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D31499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1403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1404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پرستاری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530AE4" w:rsidP="00B73B9B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szCs w:val="24"/>
                <w:rtl/>
              </w:rPr>
              <w:t xml:space="preserve">چهارشنبه </w:t>
            </w:r>
            <w:r w:rsidR="0099711E">
              <w:rPr>
                <w:rFonts w:cs="Arial" w:hint="cs"/>
                <w:rtl/>
              </w:rPr>
              <w:t>16-14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54026D" w:rsidRDefault="00CC41C6">
            <w:pPr>
              <w:spacing w:after="69"/>
              <w:ind w:left="3" w:right="0" w:firstLine="0"/>
              <w:rPr>
                <w:rFonts w:cstheme="minorBidi" w:hint="cs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54026D">
              <w:rPr>
                <w:rFonts w:cstheme="minorBidi" w:hint="cs"/>
                <w:rtl/>
              </w:rPr>
              <w:t>1604015</w:t>
            </w:r>
            <w:bookmarkStart w:id="0" w:name="_GoBack"/>
            <w:bookmarkEnd w:id="0"/>
          </w:p>
          <w:p w:rsidR="00254A55" w:rsidRPr="00A3031C" w:rsidRDefault="00183AEE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پرستاری سلامت مادر و نوزاد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99711E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پرستاری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3C124E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 w:rsidR="003C124E">
              <w:rPr>
                <w:b/>
                <w:bCs/>
                <w:szCs w:val="24"/>
                <w:rtl/>
              </w:rPr>
              <w:t xml:space="preserve"> 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99711E">
              <w:rPr>
                <w:rFonts w:hint="cs"/>
                <w:rtl/>
              </w:rPr>
              <w:t>3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99711E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99711E">
              <w:rPr>
                <w:rFonts w:cs="Times New Roman" w:hint="cs"/>
                <w:szCs w:val="24"/>
                <w:rtl/>
              </w:rPr>
              <w:t>داروشناسی- فرایند اموزش به مددجو- پرستاری حرفه ای ( مفاهیم پایه 1و2 )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</w:rPr>
        <w:t>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>دانشی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-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 xml:space="preserve">شناخت حالات مراقبتهای نوین مادر و کودک 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-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 xml:space="preserve">شناسایی نوزاد طبیعی و نوزاد در معرض خطر 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-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 xml:space="preserve">شناخت آناتومی و فیزیولوژی دستگاه تولید 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-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>شناخت فرایندهای فیزیولوژیک و مراقبتهای لازم در بارداری های  طبیعی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-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>شناخت مراحل تولد  با فرایند های طبیعی و کنترل موارد غیر طبیعی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</w:rPr>
        <w:t>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>نگرشی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-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 xml:space="preserve">پايبند بودن به محدوديتها و مسئوليتهاي حرفه اي و اخلاقی 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-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 xml:space="preserve">رعايت موازين شرعی در ارائه خدمات 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</w:rPr>
        <w:t>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>مهارتی</w:t>
      </w:r>
    </w:p>
    <w:p w:rsidR="00183AEE" w:rsidRPr="00183AEE" w:rsidRDefault="00183AEE" w:rsidP="00183AEE">
      <w:pPr>
        <w:spacing w:after="0"/>
        <w:ind w:left="82" w:right="-27" w:firstLine="0"/>
        <w:rPr>
          <w:rFonts w:asciiTheme="majorBidi" w:eastAsia="Courier New" w:hAnsiTheme="majorBidi" w:cs="Times New Roman"/>
          <w:color w:val="auto"/>
          <w:sz w:val="28"/>
          <w:szCs w:val="26"/>
          <w:rtl/>
        </w:rPr>
      </w:pP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-</w:t>
      </w:r>
      <w:r w:rsidRPr="00183AEE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ab/>
        <w:t>مهارت ارزیابی دوران پس از زایمان و عوارض احتمالی این دوران</w:t>
      </w:r>
    </w:p>
    <w:p w:rsidR="00254A55" w:rsidRDefault="00CC41C6" w:rsidP="00530AE4">
      <w:pPr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lastRenderedPageBreak/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1-</w:t>
      </w:r>
      <w:r w:rsidRPr="00183AEE">
        <w:rPr>
          <w:rFonts w:ascii="Arial" w:hAnsi="Arial" w:cs="Arial"/>
          <w:rtl/>
        </w:rPr>
        <w:tab/>
        <w:t>مفهوم پرستاری بهدات مادران و نوزادان را تعریف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2-</w:t>
      </w:r>
      <w:r w:rsidRPr="00183AEE">
        <w:rPr>
          <w:rFonts w:ascii="Arial" w:hAnsi="Arial" w:cs="Arial"/>
          <w:rtl/>
        </w:rPr>
        <w:tab/>
        <w:t>اهداف پرستاری بهداشت مادران و نوزادان را شرح دهد.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3-</w:t>
      </w:r>
      <w:r w:rsidRPr="00183AEE">
        <w:rPr>
          <w:rFonts w:ascii="Arial" w:hAnsi="Arial" w:cs="Arial"/>
          <w:rtl/>
        </w:rPr>
        <w:tab/>
        <w:t>شاخص های مهم حیاتی در بهداشت مادران و نوزادان را بیان نماید.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4-</w:t>
      </w:r>
      <w:r w:rsidRPr="00183AEE">
        <w:rPr>
          <w:rFonts w:ascii="Arial" w:hAnsi="Arial" w:cs="Arial"/>
          <w:rtl/>
        </w:rPr>
        <w:tab/>
        <w:t>استانداردهای مراقبتهای پرستاری مادران و نوزادان را توضيح دهد.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5-</w:t>
      </w:r>
      <w:r w:rsidRPr="00183AEE">
        <w:rPr>
          <w:rFonts w:ascii="Arial" w:hAnsi="Arial" w:cs="Arial"/>
          <w:rtl/>
        </w:rPr>
        <w:tab/>
        <w:t>ملاحظات قانونی و اخلاقی در مراقبتهای پرستاری مادران و نوزادان را شرح دهد.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6-</w:t>
      </w:r>
      <w:r w:rsidRPr="00183AEE">
        <w:rPr>
          <w:rFonts w:ascii="Arial" w:hAnsi="Arial" w:cs="Arial"/>
          <w:rtl/>
        </w:rPr>
        <w:tab/>
        <w:t>مفهوم تفکر انتقادی و مراقبت مبتنی بر شواهد را بیان کند.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7-</w:t>
      </w:r>
      <w:r w:rsidRPr="00183AEE">
        <w:rPr>
          <w:rFonts w:ascii="Arial" w:hAnsi="Arial" w:cs="Arial"/>
          <w:rtl/>
        </w:rPr>
        <w:tab/>
        <w:t>تغییرات بلوغ در زنان را بشناسند و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8-</w:t>
      </w:r>
      <w:r w:rsidRPr="00183AEE">
        <w:rPr>
          <w:rFonts w:ascii="Arial" w:hAnsi="Arial" w:cs="Arial"/>
          <w:rtl/>
        </w:rPr>
        <w:tab/>
        <w:t>آناتومی دستگاه تناسلی زنان را بشناسند و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9-</w:t>
      </w:r>
      <w:r w:rsidRPr="00183AEE">
        <w:rPr>
          <w:rFonts w:ascii="Arial" w:hAnsi="Arial" w:cs="Arial"/>
          <w:rtl/>
        </w:rPr>
        <w:tab/>
        <w:t>مراحل سیکل تولید مثلی زنان را بشناسند و بیان کنند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10-</w:t>
      </w:r>
      <w:r w:rsidRPr="00183AEE">
        <w:rPr>
          <w:rFonts w:ascii="Arial" w:hAnsi="Arial" w:cs="Arial"/>
          <w:rtl/>
        </w:rPr>
        <w:tab/>
        <w:t>علائم بارداری را شرح دهد.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11-</w:t>
      </w:r>
      <w:r w:rsidRPr="00183AEE">
        <w:rPr>
          <w:rFonts w:ascii="Arial" w:hAnsi="Arial" w:cs="Arial"/>
          <w:rtl/>
        </w:rPr>
        <w:tab/>
        <w:t>تغییرات فیزیولوژیک ایجاد شده در دوران بارداری را توضيح دهد.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12-</w:t>
      </w:r>
      <w:r w:rsidRPr="00183AEE">
        <w:rPr>
          <w:rFonts w:ascii="Arial" w:hAnsi="Arial" w:cs="Arial"/>
          <w:rtl/>
        </w:rPr>
        <w:tab/>
        <w:t>تغییرات روانی ایجاد شده در دوران بارداری را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13-</w:t>
      </w:r>
      <w:r w:rsidRPr="00183AEE">
        <w:rPr>
          <w:rFonts w:ascii="Arial" w:hAnsi="Arial" w:cs="Arial"/>
          <w:rtl/>
        </w:rPr>
        <w:tab/>
        <w:t>مراقبتهای پیش از بارداری را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14-</w:t>
      </w:r>
      <w:r w:rsidRPr="00183AEE">
        <w:rPr>
          <w:rFonts w:ascii="Arial" w:hAnsi="Arial" w:cs="Arial"/>
          <w:rtl/>
        </w:rPr>
        <w:tab/>
        <w:t>مراقبتهای دوران بارداری را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15-</w:t>
      </w:r>
      <w:r w:rsidRPr="00183AEE">
        <w:rPr>
          <w:rFonts w:ascii="Arial" w:hAnsi="Arial" w:cs="Arial"/>
          <w:rtl/>
        </w:rPr>
        <w:tab/>
        <w:t xml:space="preserve">فرایند( مراحل مختلف) لقاح را بیان کنند 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16-</w:t>
      </w:r>
      <w:r w:rsidRPr="00183AEE">
        <w:rPr>
          <w:rFonts w:ascii="Arial" w:hAnsi="Arial" w:cs="Arial"/>
          <w:rtl/>
        </w:rPr>
        <w:tab/>
        <w:t>مراحل رشد و تکامل جنین را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17-</w:t>
      </w:r>
      <w:r w:rsidRPr="00183AEE">
        <w:rPr>
          <w:rFonts w:ascii="Arial" w:hAnsi="Arial" w:cs="Arial"/>
          <w:rtl/>
        </w:rPr>
        <w:tab/>
        <w:t>انواع روش های تکامل جنین را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18-</w:t>
      </w:r>
      <w:r w:rsidRPr="00183AEE">
        <w:rPr>
          <w:rFonts w:ascii="Arial" w:hAnsi="Arial" w:cs="Arial"/>
          <w:rtl/>
        </w:rPr>
        <w:tab/>
        <w:t>قرایند زایمان طبیعی را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19-</w:t>
      </w:r>
      <w:r w:rsidRPr="00183AEE">
        <w:rPr>
          <w:rFonts w:ascii="Arial" w:hAnsi="Arial" w:cs="Arial"/>
          <w:rtl/>
        </w:rPr>
        <w:tab/>
        <w:t>مراقبتهای پرستاری در هنگام زایمان را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20-</w:t>
      </w:r>
      <w:r w:rsidRPr="00183AEE">
        <w:rPr>
          <w:rFonts w:ascii="Arial" w:hAnsi="Arial" w:cs="Arial"/>
          <w:rtl/>
        </w:rPr>
        <w:tab/>
        <w:t>روش های کنترل درد طی زایمان واژینال را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21-</w:t>
      </w:r>
      <w:r w:rsidRPr="00183AEE">
        <w:rPr>
          <w:rFonts w:ascii="Arial" w:hAnsi="Arial" w:cs="Arial"/>
          <w:rtl/>
        </w:rPr>
        <w:tab/>
        <w:t>ارزیابیها و مراقبتهای دوران نفاس را بیان کنند.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22-</w:t>
      </w:r>
      <w:r w:rsidRPr="00183AEE">
        <w:rPr>
          <w:rFonts w:ascii="Arial" w:hAnsi="Arial" w:cs="Arial"/>
          <w:rtl/>
        </w:rPr>
        <w:tab/>
        <w:t>اهمیت ژنتیک در سلامت مادران و نوزادان و انواع اختلالات کروموزومی و ژنی را بیان نماید.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23-</w:t>
      </w:r>
      <w:r w:rsidRPr="00183AEE">
        <w:rPr>
          <w:rFonts w:ascii="Arial" w:hAnsi="Arial" w:cs="Arial"/>
          <w:rtl/>
        </w:rPr>
        <w:tab/>
        <w:t>اهمیت تشخیص اختلالات ژنتیکی در دوره بارداری، نقش مشاوره ژنتیک و نقش پرستار در مشاوره ژنتیک را توضیح دهد.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24-</w:t>
      </w:r>
      <w:r w:rsidRPr="00183AEE">
        <w:rPr>
          <w:rFonts w:ascii="Arial" w:hAnsi="Arial" w:cs="Arial"/>
          <w:rtl/>
        </w:rPr>
        <w:tab/>
        <w:t>نحوه سازگاری خانواده با تولد نوزاد و عوامل موثر بر رفتار والدی و تدابیر پرستاری خاص این دوره را توضیح دهد.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25-</w:t>
      </w:r>
      <w:r w:rsidRPr="00183AEE">
        <w:rPr>
          <w:rFonts w:ascii="Arial" w:hAnsi="Arial" w:cs="Arial"/>
          <w:rtl/>
        </w:rPr>
        <w:tab/>
        <w:t>ویژگی های نوزاد طبیعی و فیزیولوژی دوره نوزادی را بشناسد و مراقبتهای پرستاری مربوطه را بیان نماید.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26-</w:t>
      </w:r>
      <w:r w:rsidRPr="00183AEE">
        <w:rPr>
          <w:rFonts w:ascii="Arial" w:hAnsi="Arial" w:cs="Arial"/>
          <w:rtl/>
        </w:rPr>
        <w:tab/>
        <w:t>آموزش های لازم جهت ارتقاء ارتباط مادر و نوزاد و خانواده را شرح دهد.</w:t>
      </w:r>
    </w:p>
    <w:p w:rsidR="00183AEE" w:rsidRPr="00183AEE" w:rsidRDefault="00183AEE" w:rsidP="00183AEE">
      <w:pPr>
        <w:ind w:left="361" w:right="0"/>
        <w:rPr>
          <w:rFonts w:ascii="Arial" w:hAnsi="Arial" w:cs="Arial"/>
          <w:rtl/>
        </w:rPr>
      </w:pPr>
      <w:r w:rsidRPr="00183AEE">
        <w:rPr>
          <w:rFonts w:ascii="Arial" w:hAnsi="Arial" w:cs="Arial"/>
          <w:rtl/>
        </w:rPr>
        <w:t>27-</w:t>
      </w:r>
      <w:r w:rsidRPr="00183AEE">
        <w:rPr>
          <w:rFonts w:ascii="Arial" w:hAnsi="Arial" w:cs="Arial"/>
          <w:rtl/>
        </w:rPr>
        <w:tab/>
        <w:t>تنظیم خانواده را تعریف نموده و انواع روش های موقت و دائمی پیشگیری از بارداری را بشناسد و نحوه ارزشیابی برنامه تنظیم خانواده را بیان نماید.</w:t>
      </w:r>
    </w:p>
    <w:p w:rsidR="00530AE4" w:rsidRDefault="00530AE4">
      <w:pPr>
        <w:ind w:left="361" w:right="0"/>
        <w:rPr>
          <w:rFonts w:cs="Arial"/>
          <w:rtl/>
        </w:rPr>
      </w:pP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183AEE" w:rsidRPr="00114B9E" w:rsidRDefault="00183AEE" w:rsidP="00183AEE">
      <w:pPr>
        <w:pStyle w:val="ListParagraph"/>
        <w:numPr>
          <w:ilvl w:val="0"/>
          <w:numId w:val="3"/>
        </w:numPr>
        <w:rPr>
          <w:rFonts w:ascii="Tahoma" w:hAnsi="Tahoma" w:cs="B Nazanin"/>
          <w:b/>
          <w:bCs/>
          <w:rtl/>
        </w:rPr>
      </w:pPr>
      <w:r w:rsidRPr="00114B9E">
        <w:rPr>
          <w:rFonts w:ascii="Tahoma" w:hAnsi="Tahoma" w:cs="B Nazanin" w:hint="cs"/>
          <w:b/>
          <w:bCs/>
          <w:rtl/>
        </w:rPr>
        <w:lastRenderedPageBreak/>
        <w:t>پرستاری بهداشت مادران و نوزادان</w:t>
      </w:r>
    </w:p>
    <w:p w:rsidR="00183AEE" w:rsidRPr="00114B9E" w:rsidRDefault="00183AEE" w:rsidP="00183AEE">
      <w:pPr>
        <w:pStyle w:val="ListParagraph"/>
        <w:rPr>
          <w:rFonts w:ascii="Tahoma" w:hAnsi="Tahoma" w:cs="B Nazanin"/>
          <w:rtl/>
        </w:rPr>
      </w:pPr>
      <w:r w:rsidRPr="00B578A6">
        <w:rPr>
          <w:rFonts w:ascii="Tahoma" w:hAnsi="Tahoma" w:cs="B Nazanin" w:hint="cs"/>
          <w:rtl/>
        </w:rPr>
        <w:t xml:space="preserve">نویسنده: </w:t>
      </w:r>
      <w:r>
        <w:rPr>
          <w:rFonts w:ascii="Tahoma" w:hAnsi="Tahoma" w:cs="B Nazanin" w:hint="cs"/>
          <w:rtl/>
        </w:rPr>
        <w:t>ربابه ضیغمی کاشانی- الهه دشتی- محمود بختیاری</w:t>
      </w:r>
    </w:p>
    <w:p w:rsidR="00183AEE" w:rsidRPr="00B578A6" w:rsidRDefault="00183AEE" w:rsidP="00183AEE">
      <w:pPr>
        <w:pStyle w:val="ListParagraph"/>
        <w:rPr>
          <w:rFonts w:ascii="Tahoma" w:hAnsi="Tahoma" w:cs="B Nazanin"/>
          <w:rtl/>
        </w:rPr>
      </w:pPr>
      <w:r w:rsidRPr="00B578A6">
        <w:rPr>
          <w:rFonts w:ascii="Tahoma" w:hAnsi="Tahoma" w:cs="B Nazanin" w:hint="cs"/>
          <w:rtl/>
        </w:rPr>
        <w:t xml:space="preserve">ناشر: انتشارات </w:t>
      </w:r>
      <w:r>
        <w:rPr>
          <w:rFonts w:ascii="Tahoma" w:hAnsi="Tahoma" w:cs="B Nazanin" w:hint="cs"/>
          <w:rtl/>
        </w:rPr>
        <w:t>جامعه نگر</w:t>
      </w:r>
    </w:p>
    <w:p w:rsidR="00254A55" w:rsidRDefault="00183AEE" w:rsidP="00183AEE">
      <w:pPr>
        <w:bidi w:val="0"/>
        <w:spacing w:after="0"/>
        <w:ind w:left="3" w:right="0" w:firstLine="0"/>
      </w:pPr>
      <w:r w:rsidRPr="00B578A6">
        <w:rPr>
          <w:rFonts w:ascii="Tahoma" w:hAnsi="Tahoma" w:cs="B Nazanin" w:hint="cs"/>
          <w:rtl/>
        </w:rPr>
        <w:t xml:space="preserve">سال چاپ : </w:t>
      </w:r>
      <w:r>
        <w:rPr>
          <w:rFonts w:ascii="Tahoma" w:hAnsi="Tahoma" w:cs="B Nazanin" w:hint="cs"/>
          <w:rtl/>
        </w:rPr>
        <w:t>آخرین چاپ</w:t>
      </w:r>
      <w:r>
        <w:rPr>
          <w:noProof/>
          <w:sz w:val="22"/>
        </w:rPr>
        <w:t xml:space="preserve"> 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  <w:rPr>
          <w:rFonts w:cstheme="minorBidi"/>
          <w:rtl/>
        </w:rPr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183AEE" w:rsidRDefault="00183AEE">
      <w:pPr>
        <w:ind w:left="11" w:right="0"/>
        <w:rPr>
          <w:rFonts w:cstheme="minorBidi"/>
          <w:rtl/>
        </w:rPr>
      </w:pPr>
    </w:p>
    <w:p w:rsidR="00183AEE" w:rsidRDefault="00183AEE">
      <w:pPr>
        <w:ind w:left="11" w:right="0"/>
        <w:rPr>
          <w:rFonts w:cstheme="minorBidi"/>
          <w:rtl/>
        </w:rPr>
      </w:pPr>
    </w:p>
    <w:p w:rsidR="00183AEE" w:rsidRDefault="00183AEE">
      <w:pPr>
        <w:ind w:left="11" w:right="0"/>
        <w:rPr>
          <w:rFonts w:cstheme="minorBidi"/>
          <w:rtl/>
        </w:rPr>
      </w:pPr>
    </w:p>
    <w:p w:rsidR="00183AEE" w:rsidRDefault="00183AEE">
      <w:pPr>
        <w:ind w:left="11" w:right="0"/>
        <w:rPr>
          <w:rFonts w:cstheme="minorBidi"/>
          <w:rtl/>
        </w:rPr>
      </w:pPr>
    </w:p>
    <w:p w:rsidR="00183AEE" w:rsidRDefault="00183AEE">
      <w:pPr>
        <w:ind w:left="11" w:right="0"/>
        <w:rPr>
          <w:rFonts w:cstheme="minorBidi"/>
          <w:rtl/>
        </w:rPr>
      </w:pPr>
    </w:p>
    <w:p w:rsidR="00183AEE" w:rsidRDefault="00183AEE">
      <w:pPr>
        <w:ind w:left="11" w:right="0"/>
        <w:rPr>
          <w:rFonts w:cstheme="minorBidi"/>
          <w:rtl/>
        </w:rPr>
      </w:pPr>
    </w:p>
    <w:p w:rsidR="00183AEE" w:rsidRPr="00183AEE" w:rsidRDefault="00183AEE">
      <w:pPr>
        <w:ind w:left="11" w:right="0"/>
        <w:rPr>
          <w:rFonts w:cstheme="minorBidi"/>
          <w:rtl/>
        </w:rPr>
      </w:pP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7"/>
        <w:gridCol w:w="1307"/>
        <w:gridCol w:w="1431"/>
        <w:gridCol w:w="2431"/>
        <w:gridCol w:w="929"/>
        <w:gridCol w:w="1036"/>
        <w:gridCol w:w="685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183AEE" w:rsidRDefault="00410A7A" w:rsidP="00183AEE">
            <w:pPr>
              <w:spacing w:after="33"/>
              <w:ind w:left="0" w:right="111" w:firstLine="0"/>
            </w:pPr>
            <w:r w:rsidRPr="00410A7A">
              <w:rPr>
                <w:rFonts w:cs="Arial"/>
                <w:sz w:val="22"/>
              </w:rPr>
              <w:t xml:space="preserve"> </w:t>
            </w:r>
            <w:r w:rsidR="00183AEE" w:rsidRPr="00183AEE">
              <w:rPr>
                <w:rFonts w:cs="Arial" w:hint="cs"/>
                <w:sz w:val="22"/>
                <w:rtl/>
              </w:rPr>
              <w:t>کلیات پرستاری بهداشت مادران و 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D230BA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724A32" w:rsidRDefault="008354E2" w:rsidP="00183AEE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>
              <w:rPr>
                <w:rFonts w:cstheme="minorBidi" w:hint="cs"/>
                <w:sz w:val="22"/>
                <w:rtl/>
              </w:rPr>
              <w:t>شاخص های مهم حیاتی در بهداشت مادران و 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230BA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</w:t>
            </w:r>
            <w:r w:rsidR="002039C7">
              <w:rPr>
                <w:rFonts w:ascii="Times New Roman" w:eastAsia="Times New Roman" w:hAnsi="Times New Roman" w:cs="Times New Roman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</w:rPr>
              <w:t>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8354E2" w:rsidP="00410A7A">
            <w:pPr>
              <w:spacing w:after="0"/>
              <w:ind w:left="625" w:right="254" w:hanging="616"/>
              <w:jc w:val="center"/>
            </w:pPr>
            <w:r>
              <w:rPr>
                <w:rFonts w:cs="Arial" w:hint="cs"/>
                <w:sz w:val="22"/>
                <w:rtl/>
              </w:rPr>
              <w:t>آناتومی و فیزیولوژی دستگاه تناسلی زن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8354E2" w:rsidP="00410A7A">
            <w:pPr>
              <w:spacing w:after="0"/>
              <w:ind w:left="0" w:right="112" w:firstLine="0"/>
              <w:jc w:val="center"/>
            </w:pPr>
            <w:r>
              <w:rPr>
                <w:rFonts w:cs="Arial" w:hint="cs"/>
                <w:sz w:val="22"/>
                <w:rtl/>
              </w:rPr>
              <w:t>سیکل های زنانه و اختلالات قاعدگی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13"/>
        <w:gridCol w:w="1418"/>
        <w:gridCol w:w="1320"/>
        <w:gridCol w:w="2347"/>
        <w:gridCol w:w="954"/>
        <w:gridCol w:w="1122"/>
        <w:gridCol w:w="672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8354E2" w:rsidP="0028744F">
            <w:pPr>
              <w:spacing w:after="0"/>
              <w:ind w:left="0" w:right="456" w:firstLine="0"/>
              <w:jc w:val="center"/>
            </w:pPr>
            <w:r>
              <w:rPr>
                <w:rFonts w:cstheme="minorBidi" w:hint="cs"/>
                <w:sz w:val="22"/>
                <w:rtl/>
              </w:rPr>
              <w:t>لقاح و رشد جنینی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223F6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8354E2" w:rsidP="0028744F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8354E2" w:rsidP="0028744F">
            <w:pPr>
              <w:spacing w:after="0"/>
              <w:ind w:left="0" w:right="312" w:firstLine="0"/>
              <w:jc w:val="center"/>
            </w:pPr>
            <w:r>
              <w:rPr>
                <w:rFonts w:cs="Arial" w:hint="cs"/>
                <w:sz w:val="22"/>
                <w:rtl/>
              </w:rPr>
              <w:t>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E96E8E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8354E2" w:rsidP="0028744F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مراقبت های دوران بارداری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8354E2" w:rsidP="004045BE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ارزیابی سلامت جنین</w:t>
            </w:r>
            <w:r w:rsidR="00CC41C6">
              <w:rPr>
                <w:rFonts w:cs="Times New Roman"/>
                <w:sz w:val="22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8354E2" w:rsidP="000E5DBC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ژنتیک و مشاوره ژنتیک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4045BE">
        <w:trPr>
          <w:trHeight w:val="90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8354E2" w:rsidP="0028744F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عوامل موثر بر زایمان طبیعی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spacing w:after="0"/>
              <w:ind w:left="0" w:right="180" w:firstLine="0"/>
              <w:jc w:val="center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522F5" w:rsidP="0028744F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 xml:space="preserve">زایمان طبیعی و روش های کاهش درد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0A0BB5" w:rsidRDefault="006522F5" w:rsidP="0028744F">
            <w:pPr>
              <w:spacing w:after="0"/>
              <w:ind w:left="0" w:right="64" w:firstLine="0"/>
              <w:jc w:val="center"/>
              <w:rPr>
                <w:rFonts w:cstheme="minorBidi"/>
                <w:rtl/>
              </w:rPr>
            </w:pPr>
            <w:r>
              <w:rPr>
                <w:rFonts w:cs="Times New Roman" w:hint="cs"/>
                <w:sz w:val="22"/>
                <w:rtl/>
              </w:rPr>
              <w:t>دوره پس از زایمان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6522F5" w:rsidP="0028744F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theme="minorBidi" w:hint="cs"/>
                <w:sz w:val="22"/>
                <w:rtl/>
              </w:rPr>
              <w:t>نوزاد طبیعی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2039C7" w:rsidP="00D230BA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0E13F3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522F5" w:rsidP="0028744F">
            <w:pPr>
              <w:spacing w:after="0"/>
              <w:ind w:left="0" w:right="64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تغذیه نوزاد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230BA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A0BB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6522F5" w:rsidP="0028744F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تنظیم خانواده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410A7A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14-16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0E13F3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FF9" w:rsidRDefault="00287FF9">
      <w:pPr>
        <w:spacing w:after="0" w:line="240" w:lineRule="auto"/>
      </w:pPr>
      <w:r>
        <w:separator/>
      </w:r>
    </w:p>
  </w:endnote>
  <w:endnote w:type="continuationSeparator" w:id="0">
    <w:p w:rsidR="00287FF9" w:rsidRDefault="00287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FF9" w:rsidRDefault="00287FF9">
      <w:pPr>
        <w:spacing w:after="0" w:line="240" w:lineRule="auto"/>
      </w:pPr>
      <w:r>
        <w:separator/>
      </w:r>
    </w:p>
  </w:footnote>
  <w:footnote w:type="continuationSeparator" w:id="0">
    <w:p w:rsidR="00287FF9" w:rsidRDefault="00287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C1" w:rsidRDefault="00BC3AC1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BC3AC1" w:rsidRDefault="00BC3AC1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70420"/>
    <w:rsid w:val="000A0BB5"/>
    <w:rsid w:val="000A13A0"/>
    <w:rsid w:val="000E13F3"/>
    <w:rsid w:val="000E5DBC"/>
    <w:rsid w:val="00111A5F"/>
    <w:rsid w:val="00183AEE"/>
    <w:rsid w:val="001E4D0A"/>
    <w:rsid w:val="002039C7"/>
    <w:rsid w:val="00254A55"/>
    <w:rsid w:val="0028744F"/>
    <w:rsid w:val="00287FF9"/>
    <w:rsid w:val="003223F6"/>
    <w:rsid w:val="003C124E"/>
    <w:rsid w:val="004045BE"/>
    <w:rsid w:val="00410A7A"/>
    <w:rsid w:val="00460AA1"/>
    <w:rsid w:val="00494582"/>
    <w:rsid w:val="00530AE4"/>
    <w:rsid w:val="0054026D"/>
    <w:rsid w:val="005F4CDB"/>
    <w:rsid w:val="006522F5"/>
    <w:rsid w:val="0072139F"/>
    <w:rsid w:val="00724A32"/>
    <w:rsid w:val="008354E2"/>
    <w:rsid w:val="0099711E"/>
    <w:rsid w:val="00A3031C"/>
    <w:rsid w:val="00B73B9B"/>
    <w:rsid w:val="00BC3AC1"/>
    <w:rsid w:val="00CC41C6"/>
    <w:rsid w:val="00D075AE"/>
    <w:rsid w:val="00D230BA"/>
    <w:rsid w:val="00D25388"/>
    <w:rsid w:val="00D31499"/>
    <w:rsid w:val="00E43213"/>
    <w:rsid w:val="00E9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7435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17</cp:revision>
  <dcterms:created xsi:type="dcterms:W3CDTF">2024-11-04T10:10:00Z</dcterms:created>
  <dcterms:modified xsi:type="dcterms:W3CDTF">2025-03-09T06:54:00Z</dcterms:modified>
</cp:coreProperties>
</file>